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Сообщение о планируемом изъятии земельн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ых участк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ов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для государственных нужд в интересах общества с ограниченной ответственностью 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«ВСМ Две Столицы»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pStyle w:val="830"/>
        <w:jc w:val="both"/>
        <w:spacing w:after="0" w:afterAutospacing="0" w:line="233" w:lineRule="auto"/>
        <w:rPr>
          <w:color w:val="000000"/>
          <w:highlight w:val="none"/>
        </w:rPr>
      </w:pP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         Фе</w:t>
      </w:r>
      <w:r>
        <w:rPr>
          <w:rFonts w:ascii="Times New Roman" w:hAnsi="Times New Roman" w:eastAsia="SimSun" w:cs="Times New Roman"/>
          <w:bCs/>
          <w:color w:val="000000" w:themeColor="text1"/>
          <w:sz w:val="28"/>
          <w:szCs w:val="28"/>
          <w:lang w:eastAsia="zh-CN" w:bidi="hi-IN"/>
        </w:rPr>
        <w:t xml:space="preserve">деральное агентство железнодорожного транспорта (далее – </w:t>
      </w:r>
      <w:r>
        <w:rPr>
          <w:rFonts w:ascii="Times New Roman" w:hAnsi="Times New Roman" w:eastAsia="SimSun" w:cs="Times New Roman"/>
          <w:bCs/>
          <w:color w:val="000000" w:themeColor="text1"/>
          <w:sz w:val="28"/>
          <w:szCs w:val="28"/>
          <w:lang w:eastAsia="zh-CN" w:bidi="hi-IN"/>
        </w:rPr>
        <w:t xml:space="preserve">Росжелдор</w:t>
      </w:r>
      <w:r>
        <w:rPr>
          <w:rFonts w:ascii="Times New Roman" w:hAnsi="Times New Roman" w:eastAsia="SimSun" w:cs="Times New Roman"/>
          <w:bCs/>
          <w:color w:val="000000" w:themeColor="text1"/>
          <w:sz w:val="28"/>
          <w:szCs w:val="28"/>
          <w:lang w:eastAsia="zh-CN" w:bidi="hi-IN"/>
        </w:rPr>
        <w:t xml:space="preserve">) настоящим сообщает, что </w:t>
      </w:r>
      <w:r>
        <w:rPr>
          <w:rFonts w:ascii="Times New Roman" w:hAnsi="Times New Roman" w:eastAsia="SimSun" w:cs="Times New Roman"/>
          <w:bCs/>
          <w:color w:val="000000" w:themeColor="text1"/>
          <w:sz w:val="28"/>
          <w:szCs w:val="28"/>
          <w:lang w:eastAsia="zh-CN" w:bidi="hi-IN"/>
        </w:rPr>
        <w:t xml:space="preserve">в целях</w:t>
      </w:r>
      <w:r>
        <w:rPr>
          <w:rFonts w:ascii="Times New Roman" w:hAnsi="Times New Roman" w:eastAsia="SimSun" w:cs="Times New Roman"/>
          <w:bCs/>
          <w:color w:val="000000" w:themeColor="text1"/>
          <w:sz w:val="28"/>
          <w:szCs w:val="28"/>
          <w:lang w:eastAsia="zh-CN" w:bidi="hi-IN"/>
        </w:rPr>
        <w:t xml:space="preserve"> размещения объекта: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«Создание высокоскоростной железнодорожной магистрали Санкт - Петербург –Москва (участок Крюково (Алабушево) – Обухово)». 7 этап – Строительство участка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Высоково (вкл.) – Крюково (Алабушево) (искл.)»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,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в соответствии со статьями 49, 56.3, 56.5 Земельного кодекса Российской Федерации, пунктом 5.3.19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По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ложения о Росжелдоре, утвержденного постановлением Правительства Российской Федерации от 30.07.2004 № 397, на основании документации по планировке территории (проект планировки территории, проект межевания территории) для размещения объекта: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«Создание высокоскоростной железнодорожной магистрали Санкт - Петербург –Москва (участок Крюково (Алабушево) – Обухово)». 7 этап – Строительство участка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Высоково (вкл.) – Крюково (Алабушево) (искл.)»</w:t>
      </w:r>
      <w:r/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,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утвержденной распоряжением Росжелдора от 08.12.2022 №ВЛ-434-р с изменениями от 20.01.2025 №АБ-8-р и от 20.06.2025 №АБ-426-р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, планируе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тся изъятие в интересах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ООО «ВСМ Две Столицы» (ОГРН 1247700011900, ИНН 9726064201; ул. Крылатская, д. 17, к. 2, вн.тер.г. муниципальный округ Крылатское,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г. Москва, 1216144, e-mail: info@vsm2stl.ru; телефон: 8 (499) 429-09-59)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следующих земельных участков:</w:t>
      </w:r>
      <w:r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jc w:val="both"/>
        <w:spacing w:after="0" w:afterAutospacing="0" w:line="233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</w:p>
    <w:tbl>
      <w:tblPr>
        <w:tblW w:w="10052" w:type="dxa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2395"/>
        <w:gridCol w:w="3820"/>
        <w:gridCol w:w="1559"/>
        <w:gridCol w:w="1843"/>
      </w:tblGrid>
      <w:tr>
        <w:tblPrEx/>
        <w:trPr>
          <w:trHeight w:val="1530"/>
        </w:trPr>
        <w:tc>
          <w:tcPr>
            <w:shd w:val="clear" w:color="000000" w:fill="ffffff"/>
            <w:tcW w:w="43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39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Кадастровый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номер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земельного участка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820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Площадь участка, кв.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Площадь участка, подлежащего образованию и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изъятию, кв.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43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395" w:type="dxa"/>
            <w:vAlign w:val="center"/>
            <w:textDirection w:val="lrTb"/>
            <w:noWrap w:val="false"/>
          </w:tcPr>
          <w:p>
            <w:pPr>
              <w:ind w:left="-142" w:right="-108" w:firstLine="142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  <w14:ligatures w14:val="none"/>
              </w:rPr>
              <w:t xml:space="preserve">50:03:00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  <w14:ligatures w14:val="none"/>
              </w:rPr>
              <w:t xml:space="preserve">60206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  <w14:ligatures w14:val="none"/>
              </w:rPr>
              <w:t xml:space="preserve">:1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  <w14:ligatures w14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W w:w="3820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Московская, р-н Клинский, г/пос. Клин, с. Селинское, ул. Луговая, уч.108.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1500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476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  <w14:ligatures w14:val="none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43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39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  <w14:ligatures w14:val="none"/>
              </w:rPr>
              <w:t xml:space="preserve">50:03:0080280:166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  <w14:ligatures w14:val="none"/>
              </w:rPr>
            </w:r>
          </w:p>
          <w:p>
            <w:pPr>
              <w:ind w:left="-142" w:right="-108" w:firstLine="142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  <w14:ligatures w14:val="none"/>
              </w:rPr>
              <w:t xml:space="preserve">(ЕЗП 50:03:0000000:17)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W w:w="3820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Московская, р-н Клинский, ТОО "Высоковское".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7147357</w:t>
            </w:r>
            <w:r>
              <w:rPr>
                <w:rFonts w:ascii="Times New Roman" w:hAnsi="Times New Roman" w:eastAsia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+/- 0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  <w14:ligatures w14:val="none"/>
              </w:rPr>
            </w:r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2271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</w:tbl>
    <w:p>
      <w:pPr>
        <w:ind w:left="0" w:right="-33" w:firstLine="709"/>
        <w:jc w:val="both"/>
        <w:spacing w:after="0" w:line="240" w:lineRule="auto"/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</w:p>
    <w:tbl>
      <w:tblPr>
        <w:tblW w:w="97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>
        <w:tblPrEx/>
        <w:trPr>
          <w:jc w:val="center"/>
          <w:trHeight w:val="1952"/>
        </w:trPr>
        <w:tc>
          <w:tcPr>
            <w:shd w:val="clear" w:color="ffffff" w:fill="ffffff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Реквизиты решений об утверждении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документации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 планировке территории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(проект планировки территории и проект межевания территории)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аспоряжение Росжелдора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 08.12.2022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№ ВЛ-434-р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Об утверждении документации по планировке территории (проект планировки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территории и проект межевания территории) для объекта: «Создание высокоскоростной железнодорожной магистрали Санкт - Петербург – Москва (участок Крюково (Алабушево) – Обухово)». 7 этап – Строительство участка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Высоково (вкл.) – Крюково (Алабушево) (искл.)»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с изменениями, внесенными распоряжением Федерального агентства железнодорожного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тр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ан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спорта от 20.01.2025 № АБ-8-р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pacing w:val="-4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 от 20.06.2025 № АБ-426-р,</w:t>
            </w:r>
            <w:r>
              <w:rPr>
                <w:rFonts w:ascii="Times New Roman" w:hAnsi="Times New Roman" w:eastAsia="SimSun" w:cs="Times New Roman"/>
                <w:bCs/>
                <w:sz w:val="22"/>
                <w:szCs w:val="22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  <w:trHeight w:val="3101"/>
        </w:trPr>
        <w:tc>
          <w:tcPr>
            <w:shd w:val="clear" w:color="ffffff" w:fill="ffffff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ООО «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ВСМ Две Столицы»,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и проект межевания территории).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Федеральное агентство железнодорожного транспорта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105064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г. Москва,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ул. Старая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Басм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анная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Москва, д. 11/2, стр. 1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тел.: 8(499) 550-34-36; адрес электронной почты: </w:t>
            </w:r>
            <w:hyperlink r:id="rId9" w:tooltip="mailto:info@roszeldor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info@roszeldor.ru</w:t>
              </w:r>
            </w:hyperlink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</w:tc>
      </w:tr>
      <w:tr>
        <w:tblPrEx/>
        <w:trPr>
          <w:jc w:val="center"/>
          <w:trHeight w:val="310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ООО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«ВСМ Две Столицы»,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и проект меже</w:t>
            </w:r>
            <w:bookmarkStart w:id="0" w:name="undefined"/>
            <w:r/>
            <w:bookmarkEnd w:id="0"/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вания территории).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2"/>
                <w:szCs w:val="22"/>
                <w:lang w:eastAsia="zh-CN" w:bidi="hi-IN"/>
              </w:rPr>
              <w:t xml:space="preserve">МКУ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"Территориальный отдел "Северо-западный" Калининского муниципального округа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2"/>
                <w:szCs w:val="22"/>
                <w:lang w:eastAsia="zh-CN" w:bidi="hi-IN"/>
              </w:rPr>
              <w:t xml:space="preserve">Тверской области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2"/>
                <w:szCs w:val="22"/>
                <w:lang w:eastAsia="zh-CN" w:bidi="hi-IN"/>
              </w:rPr>
              <w:t xml:space="preserve"> </w:t>
            </w:r>
            <w:hyperlink r:id="rId10" w:tooltip="https://yandex.ru/maps/?source=exp-counterparty_entity&amp;text=170508,%20%D0%A2%D0%B2%D0%B5%D1%80%D1%81%D0%BA%D0%B0%D1%8F%20%D0%9E%D0%B1%D0%BB%D0%B0%D1%81%D1%82%D1%8C,%20%D0%BC.%D0%BE.%20%D0%9A%D0%B0%D0%BB%D0%B8%D0%BD%D0%B8%D0%BD%D1%81%D0%BA%D0%B8%D0%B9,%20%D0%BF%20%D0%97%D0%B0%D0%B2%D0%BE%D0%BB%D0%B6%D1%81%D0%BA%D0%B8%D0%B9,%20%D0%B4.%202" w:history="1">
              <w:r>
                <w:rPr>
                  <w:rStyle w:val="842"/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  <w:highlight w:val="white"/>
                  <w:u w:val="none"/>
                </w:rPr>
                <w:t xml:space="preserve">170508, Тверская Область, м.о. Калининский, п Заволжский, д. 2</w:t>
              </w:r>
            </w:hyperlink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2"/>
                <w:szCs w:val="22"/>
                <w:lang w:eastAsia="zh-CN" w:bidi="hi-IN"/>
              </w:rPr>
              <w:t xml:space="preserve"> тел.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(4822) 37-94-79; электронная почта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2"/>
                <w:szCs w:val="22"/>
                <w:lang w:eastAsia="zh-CN" w:bidi="hi-IN"/>
              </w:rPr>
              <w:t xml:space="preserve">(</w:t>
            </w:r>
            <w:hyperlink r:id="rId11" w:tooltip="mailto:zavoljskoe69@yandex.ru" w:history="1">
              <w:r>
                <w:rPr>
                  <w:rStyle w:val="842"/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  <w:highlight w:val="white"/>
                  <w:u w:val="single"/>
                </w:rPr>
                <w:t xml:space="preserve">zavoljskoe69@yandex.ru</w:t>
              </w:r>
            </w:hyperlink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2"/>
                <w:szCs w:val="22"/>
                <w:lang w:eastAsia="zh-CN" w:bidi="hi-IN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pP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</w:p>
    <w:tbl>
      <w:tblPr>
        <w:tblW w:w="97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9757"/>
      </w:tblGrid>
      <w:tr>
        <w:tblPrEx/>
        <w:trPr>
          <w:jc w:val="center"/>
          <w:trHeight w:val="1547"/>
        </w:trPr>
        <w:tc>
          <w:tcPr>
            <w:gridSpan w:val="2"/>
            <w:shd w:val="clear" w:color="ffffff" w:fill="ffffff"/>
            <w:tcW w:w="9781" w:type="dxa"/>
            <w:vAlign w:val="center"/>
            <w:textDirection w:val="lrTb"/>
            <w:noWrap w:val="false"/>
          </w:tcPr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/>
            <w:hyperlink r:id="rId12" w:tooltip="https://rlw.gov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https://rlw.gov.ru</w:t>
              </w:r>
            </w:hyperlink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(официальный сайт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Росжелдора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информационно-телекоммуникационной сети «Интернет»,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на котором размещается сообщение о поступившем ходатайстве о планируемом изъятии объектов недвижимого имущества для государственных нужд)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gridBefore w:val="1"/>
          <w:jc w:val="center"/>
          <w:trHeight w:val="1260"/>
        </w:trPr>
        <w:tc>
          <w:tcPr>
            <w:shd w:val="clear" w:color="ffffff" w:fill="ffffff"/>
            <w:tcW w:w="97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твержденная документация по планировке территории направлена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целях размещения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на официальном сайте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информац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ионно- телекоммуникационной сети «Интернет»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: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yellow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Администрацию  городского округа Клин Московской области </w:t>
            </w:r>
            <w:r>
              <w:rPr>
                <w:rFonts w:ascii="Times New Roman" w:hAnsi="Times New Roman" w:eastAsia="SimSun" w:cs="Times New Roman"/>
                <w:bCs/>
                <w:highlight w:val="white"/>
                <w:lang w:eastAsia="zh-CN" w:bidi="hi-IN"/>
              </w:rPr>
              <w:t xml:space="preserve"> письмами о</w:t>
            </w:r>
            <w:r>
              <w:rPr>
                <w:rFonts w:ascii="Times New Roman" w:hAnsi="Times New Roman" w:eastAsia="SimSun" w:cs="Times New Roman"/>
                <w:bCs/>
                <w:highlight w:val="white"/>
                <w:lang w:eastAsia="zh-CN" w:bidi="hi-IN"/>
              </w:rPr>
              <w:t xml:space="preserve">т 13.12.2022 №ВЛ-29/12689-ис и от 22.01.2025 №УЗИП-3/202</w:t>
            </w:r>
            <w:r>
              <w:rPr>
                <w:rFonts w:ascii="Times New Roman" w:hAnsi="Times New Roman" w:eastAsia="SimSun" w:cs="Times New Roman"/>
                <w:highlight w:val="yellow"/>
              </w:rPr>
            </w:r>
            <w:r>
              <w:rPr>
                <w:rFonts w:ascii="Times New Roman" w:hAnsi="Times New Roman" w:eastAsia="SimSun" w:cs="Times New Roman"/>
                <w:highlight w:val="yellow"/>
              </w:rPr>
            </w:r>
          </w:p>
        </w:tc>
      </w:tr>
    </w:tbl>
    <w:p>
      <w:pPr>
        <w:ind w:left="0" w:right="-33" w:firstLine="709"/>
        <w:jc w:val="both"/>
        <w:spacing w:after="0" w:line="240" w:lineRule="auto"/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</w:p>
    <w:p>
      <w:pPr>
        <w:ind w:left="0" w:right="-33" w:firstLine="709"/>
        <w:jc w:val="both"/>
        <w:spacing w:after="0" w:line="240" w:lineRule="auto"/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</w:p>
    <w:sectPr>
      <w:footnotePr/>
      <w:endnotePr/>
      <w:type w:val="nextPage"/>
      <w:pgSz w:w="11906" w:h="16838" w:orient="portrait"/>
      <w:pgMar w:top="709" w:right="851" w:bottom="284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Balloon Text"/>
    <w:basedOn w:val="830"/>
    <w:link w:val="83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5" w:customStyle="1">
    <w:name w:val="Текст выноски Знак"/>
    <w:basedOn w:val="831"/>
    <w:link w:val="834"/>
    <w:uiPriority w:val="99"/>
    <w:semiHidden/>
    <w:rPr>
      <w:rFonts w:ascii="Segoe UI" w:hAnsi="Segoe UI" w:cs="Segoe UI"/>
      <w:sz w:val="18"/>
      <w:szCs w:val="18"/>
    </w:rPr>
  </w:style>
  <w:style w:type="character" w:styleId="836">
    <w:name w:val="annotation reference"/>
    <w:basedOn w:val="831"/>
    <w:uiPriority w:val="99"/>
    <w:semiHidden/>
    <w:unhideWhenUsed/>
    <w:rPr>
      <w:sz w:val="16"/>
      <w:szCs w:val="16"/>
    </w:rPr>
  </w:style>
  <w:style w:type="paragraph" w:styleId="837">
    <w:name w:val="annotation text"/>
    <w:basedOn w:val="830"/>
    <w:link w:val="83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38" w:customStyle="1">
    <w:name w:val="Текст примечания Знак"/>
    <w:basedOn w:val="831"/>
    <w:link w:val="837"/>
    <w:uiPriority w:val="99"/>
    <w:semiHidden/>
    <w:rPr>
      <w:sz w:val="20"/>
      <w:szCs w:val="20"/>
    </w:rPr>
  </w:style>
  <w:style w:type="paragraph" w:styleId="839">
    <w:name w:val="annotation subject"/>
    <w:basedOn w:val="837"/>
    <w:next w:val="837"/>
    <w:link w:val="840"/>
    <w:uiPriority w:val="99"/>
    <w:semiHidden/>
    <w:unhideWhenUsed/>
    <w:rPr>
      <w:b/>
      <w:bCs/>
    </w:rPr>
  </w:style>
  <w:style w:type="character" w:styleId="840" w:customStyle="1">
    <w:name w:val="Тема примечания Знак"/>
    <w:basedOn w:val="838"/>
    <w:link w:val="839"/>
    <w:uiPriority w:val="99"/>
    <w:semiHidden/>
    <w:rPr>
      <w:b/>
      <w:bCs/>
      <w:sz w:val="20"/>
      <w:szCs w:val="20"/>
    </w:rPr>
  </w:style>
  <w:style w:type="table" w:styleId="841">
    <w:name w:val="Table Grid"/>
    <w:basedOn w:val="832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2">
    <w:name w:val="Hyperlink"/>
    <w:basedOn w:val="831"/>
    <w:uiPriority w:val="99"/>
    <w:unhideWhenUsed/>
    <w:rPr>
      <w:color w:val="0563c1" w:themeColor="hyperlink"/>
      <w:u w:val="single"/>
    </w:rPr>
  </w:style>
  <w:style w:type="paragraph" w:styleId="843">
    <w:name w:val="Normal (Web)"/>
    <w:basedOn w:val="83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4" w:customStyle="1">
    <w:name w:val="Table Paragraph"/>
    <w:uiPriority w:val="1"/>
    <w:qFormat/>
    <w:pPr>
      <w:contextualSpacing w:val="0"/>
      <w:ind w:left="132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45" w:customStyle="1">
    <w:name w:val="Body Text"/>
    <w:basedOn w:val="834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info@roszeldor.ru" TargetMode="External"/><Relationship Id="rId10" Type="http://schemas.openxmlformats.org/officeDocument/2006/relationships/hyperlink" Target="https://yandex.ru/maps/?source=exp-counterparty_entity&amp;text=170508,%20%D0%A2%D0%B2%D0%B5%D1%80%D1%81%D0%BA%D0%B0%D1%8F%20%D0%9E%D0%B1%D0%BB%D0%B0%D1%81%D1%82%D1%8C,%20%D0%BC.%D0%BE.%20%D0%9A%D0%B0%D0%BB%D0%B8%D0%BD%D0%B8%D0%BD%D1%81%D0%BA%D0%B8%D0%B9,%20%D0%BF%20%D0%97%D0%B0%D0%B2%D0%BE%D0%BB%D0%B6%D1%81%D0%BA%D0%B8%D0%B9,%20%D0%B4.%202" TargetMode="External"/><Relationship Id="rId11" Type="http://schemas.openxmlformats.org/officeDocument/2006/relationships/hyperlink" Target="mailto:zavoljskoe69@yandex.ru" TargetMode="External"/><Relationship Id="rId12" Type="http://schemas.openxmlformats.org/officeDocument/2006/relationships/hyperlink" Target="https://rlw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20EEB-1E7C-4B10-8D17-45248DCE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revision>30</cp:revision>
  <dcterms:created xsi:type="dcterms:W3CDTF">2024-07-09T09:03:00Z</dcterms:created>
  <dcterms:modified xsi:type="dcterms:W3CDTF">2025-07-25T12:30:08Z</dcterms:modified>
</cp:coreProperties>
</file>